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AA76C" w14:textId="77777777" w:rsidR="00D40AAB" w:rsidRPr="00D40AAB" w:rsidRDefault="00D40AAB">
      <w:pPr>
        <w:rPr>
          <w:b/>
          <w:sz w:val="28"/>
          <w:szCs w:val="28"/>
        </w:rPr>
      </w:pPr>
      <w:r w:rsidRPr="00D40AAB">
        <w:rPr>
          <w:b/>
          <w:sz w:val="28"/>
          <w:szCs w:val="28"/>
        </w:rPr>
        <w:t>What Flavors Do C&amp;U Customers Crave?</w:t>
      </w:r>
    </w:p>
    <w:p w14:paraId="67559C18" w14:textId="136688DC" w:rsidR="00D40AAB" w:rsidRPr="00D40AAB" w:rsidRDefault="00D40AAB">
      <w:pPr>
        <w:rPr>
          <w:b/>
        </w:rPr>
      </w:pPr>
      <w:r>
        <w:rPr>
          <w:b/>
        </w:rPr>
        <w:t xml:space="preserve">Read All About </w:t>
      </w:r>
      <w:r w:rsidR="007A28E4">
        <w:rPr>
          <w:b/>
        </w:rPr>
        <w:t xml:space="preserve">It in </w:t>
      </w:r>
      <w:r>
        <w:rPr>
          <w:b/>
        </w:rPr>
        <w:t>This</w:t>
      </w:r>
      <w:r w:rsidRPr="00D40AAB">
        <w:rPr>
          <w:b/>
        </w:rPr>
        <w:t xml:space="preserve"> </w:t>
      </w:r>
      <w:r>
        <w:rPr>
          <w:b/>
        </w:rPr>
        <w:t>2017</w:t>
      </w:r>
      <w:r w:rsidRPr="00D40AAB">
        <w:rPr>
          <w:b/>
        </w:rPr>
        <w:t xml:space="preserve"> Report</w:t>
      </w:r>
    </w:p>
    <w:p w14:paraId="5A5237F5" w14:textId="77777777" w:rsidR="00D40AAB" w:rsidRDefault="00D40AAB">
      <w:r>
        <w:t>Draft One, 7-16-17/TT</w:t>
      </w:r>
    </w:p>
    <w:p w14:paraId="1F3999C8" w14:textId="77777777" w:rsidR="00D40AAB" w:rsidRDefault="00D40AAB"/>
    <w:p w14:paraId="7FCD5715" w14:textId="77777777" w:rsidR="00D40AAB" w:rsidRDefault="00D40AAB">
      <w:r>
        <w:t xml:space="preserve">Chasing the ever-changing palates of college students is more than a full-time job for a foodservice director. That’s why a new report from Technomic recently published in </w:t>
      </w:r>
      <w:r w:rsidRPr="00CA1FB4">
        <w:rPr>
          <w:i/>
        </w:rPr>
        <w:t>Foodservice Director</w:t>
      </w:r>
      <w:r>
        <w:t xml:space="preserve"> does some of the work for you.</w:t>
      </w:r>
    </w:p>
    <w:p w14:paraId="0392C123" w14:textId="77777777" w:rsidR="00D40AAB" w:rsidRDefault="00D40AAB"/>
    <w:p w14:paraId="3007FC9C" w14:textId="5F9D1126" w:rsidR="00D40AAB" w:rsidRDefault="00D40AAB">
      <w:r>
        <w:t>The report was published based on a survey of 1,500 college and university students</w:t>
      </w:r>
      <w:r w:rsidR="007A28E4">
        <w:t>,</w:t>
      </w:r>
      <w:r>
        <w:t xml:space="preserve"> and while perennial favorites remain at the top of the list of favorite cuisines, some new ones are emerging.</w:t>
      </w:r>
    </w:p>
    <w:p w14:paraId="3D72BC8C" w14:textId="77777777" w:rsidR="00D40AAB" w:rsidRDefault="00D40AAB"/>
    <w:p w14:paraId="75B81276" w14:textId="27A7C59C" w:rsidR="00D40AAB" w:rsidRDefault="00D40AAB">
      <w:r>
        <w:t>Chinese cuisine was at the top of this year’s survey (62% of students say they are likely to purchase), followed by Italian (56%), Spanish (45%), Sushi (43%), Greek (36%)</w:t>
      </w:r>
      <w:r w:rsidR="007A28E4">
        <w:t>,</w:t>
      </w:r>
      <w:r>
        <w:t xml:space="preserve"> and Thai (35%). Yet, the fa</w:t>
      </w:r>
      <w:r w:rsidR="00CA1FB4">
        <w:t>stest growing cuisine they crave</w:t>
      </w:r>
      <w:r>
        <w:t xml:space="preserve"> is Indian (29%, up from 24% just two years ago).</w:t>
      </w:r>
    </w:p>
    <w:p w14:paraId="31A91D46" w14:textId="77777777" w:rsidR="00D40AAB" w:rsidRDefault="00D40AAB"/>
    <w:p w14:paraId="3FD4C931" w14:textId="77777777" w:rsidR="00077169" w:rsidRDefault="00D40AAB">
      <w:r>
        <w:t>Overall the favorite snack of college customers is fresh fruit (43%). Among females, that number rises to about 50% while male customers prefer potato chips or pretzels, at 36%.</w:t>
      </w:r>
    </w:p>
    <w:p w14:paraId="61373092" w14:textId="77777777" w:rsidR="00077169" w:rsidRDefault="00077169"/>
    <w:p w14:paraId="1D4F2DBA" w14:textId="4D86E682" w:rsidR="00077169" w:rsidRDefault="00077169">
      <w:r>
        <w:t>For breakfast</w:t>
      </w:r>
      <w:r w:rsidR="007A28E4">
        <w:t>,</w:t>
      </w:r>
      <w:r>
        <w:t xml:space="preserve"> the trend toward healthy continues</w:t>
      </w:r>
      <w:r w:rsidR="007A28E4">
        <w:t>,</w:t>
      </w:r>
      <w:r>
        <w:t xml:space="preserve"> with 52% saying that eggs are their favorite and the more indulgent pancakes or waffles were at 32%. </w:t>
      </w:r>
    </w:p>
    <w:p w14:paraId="019A0680" w14:textId="77777777" w:rsidR="00077169" w:rsidRDefault="00077169"/>
    <w:p w14:paraId="0CF80C62" w14:textId="555DFB3D" w:rsidR="0005165F" w:rsidRDefault="00077169">
      <w:r>
        <w:t>Meanwhile, 42% say that they are more likely to order international street food, such as tacos, empanadas, arep</w:t>
      </w:r>
      <w:r w:rsidR="0003072C">
        <w:t>as</w:t>
      </w:r>
      <w:r w:rsidR="007A28E4">
        <w:t>,</w:t>
      </w:r>
      <w:r w:rsidR="0003072C">
        <w:t xml:space="preserve"> and spring rolls</w:t>
      </w:r>
      <w:r w:rsidR="007A28E4">
        <w:t>,</w:t>
      </w:r>
      <w:r w:rsidR="0003072C">
        <w:t xml:space="preserve"> for lunch. </w:t>
      </w:r>
      <w:r w:rsidR="00D40AAB">
        <w:t xml:space="preserve"> </w:t>
      </w:r>
    </w:p>
    <w:p w14:paraId="22FFC1B4" w14:textId="77777777" w:rsidR="0003072C" w:rsidRDefault="0003072C"/>
    <w:p w14:paraId="48B6DAEA" w14:textId="018B721D" w:rsidR="0003072C" w:rsidRDefault="0003072C">
      <w:r>
        <w:t xml:space="preserve">Foodservice directors and restaurant operators targeting college students within the Generation Z demographic (born between 1993 and 2003) should focus their offers on enabling </w:t>
      </w:r>
      <w:r w:rsidR="007A28E4">
        <w:t>students</w:t>
      </w:r>
      <w:r>
        <w:t xml:space="preserve"> to heavily custom</w:t>
      </w:r>
      <w:r w:rsidR="00CA1FB4">
        <w:t>ize their meals</w:t>
      </w:r>
      <w:r w:rsidR="007A28E4">
        <w:t xml:space="preserve"> and make them more premium</w:t>
      </w:r>
      <w:r w:rsidR="00CA1FB4">
        <w:t>, especially coffee. For grab and go, food truck</w:t>
      </w:r>
      <w:r w:rsidR="007A28E4">
        <w:t>,</w:t>
      </w:r>
      <w:r w:rsidR="00CA1FB4">
        <w:t xml:space="preserve"> and dorm room dining, portion control packets, dipping</w:t>
      </w:r>
      <w:r w:rsidR="007A28E4">
        <w:t xml:space="preserve"> cups,</w:t>
      </w:r>
      <w:r w:rsidR="00CA1FB4">
        <w:t xml:space="preserve"> and dunk cups of everything from BBQ sauce</w:t>
      </w:r>
      <w:r w:rsidR="007A28E4">
        <w:t xml:space="preserve"> to</w:t>
      </w:r>
      <w:r w:rsidR="00CA1FB4">
        <w:t xml:space="preserve"> salsa and marinara sauce can be an e</w:t>
      </w:r>
      <w:bookmarkStart w:id="0" w:name="_GoBack"/>
      <w:bookmarkEnd w:id="0"/>
      <w:r w:rsidR="00CA1FB4">
        <w:t>asy way for clientele to customize.</w:t>
      </w:r>
    </w:p>
    <w:sectPr w:rsidR="0003072C" w:rsidSect="000516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B"/>
    <w:rsid w:val="0003072C"/>
    <w:rsid w:val="0005165F"/>
    <w:rsid w:val="00077169"/>
    <w:rsid w:val="007A28E4"/>
    <w:rsid w:val="00AE0679"/>
    <w:rsid w:val="00CA1FB4"/>
    <w:rsid w:val="00D40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970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Macintosh Word</Application>
  <DocSecurity>0</DocSecurity>
  <Lines>12</Lines>
  <Paragraphs>3</Paragraphs>
  <ScaleCrop>false</ScaleCrop>
  <Company>Creative Energy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Treadway</dc:creator>
  <cp:keywords/>
  <dc:description/>
  <cp:lastModifiedBy>Summer Stanley</cp:lastModifiedBy>
  <cp:revision>2</cp:revision>
  <dcterms:created xsi:type="dcterms:W3CDTF">2017-07-18T14:29:00Z</dcterms:created>
  <dcterms:modified xsi:type="dcterms:W3CDTF">2017-07-18T14:29:00Z</dcterms:modified>
</cp:coreProperties>
</file>